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CC" w:rsidRDefault="00B50333" w:rsidP="00E141B1">
      <w:pPr>
        <w:pStyle w:val="Heading2"/>
      </w:pPr>
      <w:r>
        <w:t>Before Registration:</w:t>
      </w:r>
    </w:p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B50333" w:rsidTr="00B9416B">
        <w:tc>
          <w:tcPr>
            <w:tcW w:w="8725" w:type="dxa"/>
          </w:tcPr>
          <w:p w:rsidR="00B50333" w:rsidRDefault="00E141B1" w:rsidP="00B50333">
            <w:r>
              <w:t>Provide l</w:t>
            </w:r>
            <w:r w:rsidR="00B50333">
              <w:t xml:space="preserve">ocal childcare programs </w:t>
            </w:r>
            <w:r>
              <w:t>with</w:t>
            </w:r>
            <w:r w:rsidR="00B50333">
              <w:t xml:space="preserve"> information about </w:t>
            </w:r>
            <w:r w:rsidR="00533514">
              <w:t xml:space="preserve">your school including </w:t>
            </w:r>
            <w:r w:rsidR="00B50333">
              <w:t xml:space="preserve">registration dates </w:t>
            </w:r>
          </w:p>
        </w:tc>
        <w:tc>
          <w:tcPr>
            <w:tcW w:w="625" w:type="dxa"/>
          </w:tcPr>
          <w:p w:rsidR="00B50333" w:rsidRDefault="00B50333" w:rsidP="00B50333"/>
        </w:tc>
      </w:tr>
      <w:tr w:rsidR="00B50333" w:rsidTr="00B9416B">
        <w:tc>
          <w:tcPr>
            <w:tcW w:w="8725" w:type="dxa"/>
          </w:tcPr>
          <w:p w:rsidR="00B50333" w:rsidRDefault="00B50333" w:rsidP="00B50333">
            <w:r>
              <w:t>Registration invites mailed to families of incoming kindergartners</w:t>
            </w:r>
          </w:p>
        </w:tc>
        <w:tc>
          <w:tcPr>
            <w:tcW w:w="625" w:type="dxa"/>
          </w:tcPr>
          <w:p w:rsidR="00B50333" w:rsidRDefault="00B50333" w:rsidP="00B50333"/>
        </w:tc>
      </w:tr>
      <w:tr w:rsidR="00B50333" w:rsidTr="00B9416B">
        <w:tc>
          <w:tcPr>
            <w:tcW w:w="8725" w:type="dxa"/>
          </w:tcPr>
          <w:p w:rsidR="00B50333" w:rsidRDefault="00B50333" w:rsidP="00B50333">
            <w:r>
              <w:t>Registration invite includes list of documentation needed to register</w:t>
            </w:r>
            <w:r w:rsidR="0003000D">
              <w:t>, and infor</w:t>
            </w:r>
            <w:r w:rsidR="00533514">
              <w:t>mation on how to obtain those documents</w:t>
            </w:r>
          </w:p>
        </w:tc>
        <w:tc>
          <w:tcPr>
            <w:tcW w:w="625" w:type="dxa"/>
          </w:tcPr>
          <w:p w:rsidR="00B50333" w:rsidRDefault="00B50333" w:rsidP="00B50333"/>
        </w:tc>
      </w:tr>
      <w:tr w:rsidR="00B50333" w:rsidTr="00B9416B">
        <w:tc>
          <w:tcPr>
            <w:tcW w:w="8725" w:type="dxa"/>
          </w:tcPr>
          <w:p w:rsidR="00B50333" w:rsidRDefault="00895EDB" w:rsidP="00B50333">
            <w:r>
              <w:t>Plan spring orientation dates</w:t>
            </w:r>
            <w:r w:rsidR="002A58AE">
              <w:t xml:space="preserve"> for </w:t>
            </w:r>
            <w:r>
              <w:t>incoming families</w:t>
            </w:r>
          </w:p>
        </w:tc>
        <w:tc>
          <w:tcPr>
            <w:tcW w:w="625" w:type="dxa"/>
          </w:tcPr>
          <w:p w:rsidR="00B50333" w:rsidRDefault="00B50333" w:rsidP="00B50333"/>
        </w:tc>
      </w:tr>
      <w:tr w:rsidR="00B50333" w:rsidTr="00B9416B">
        <w:tc>
          <w:tcPr>
            <w:tcW w:w="8725" w:type="dxa"/>
          </w:tcPr>
          <w:p w:rsidR="00B50333" w:rsidRDefault="00B50333" w:rsidP="00B50333"/>
        </w:tc>
        <w:tc>
          <w:tcPr>
            <w:tcW w:w="625" w:type="dxa"/>
          </w:tcPr>
          <w:p w:rsidR="00B50333" w:rsidRDefault="00B50333" w:rsidP="00B50333"/>
        </w:tc>
      </w:tr>
    </w:tbl>
    <w:p w:rsidR="007C02EE" w:rsidRDefault="007C02EE"/>
    <w:p w:rsidR="007C02EE" w:rsidRDefault="00061FF0" w:rsidP="00E141B1">
      <w:pPr>
        <w:pStyle w:val="Heading2"/>
      </w:pPr>
      <w:r>
        <w:t xml:space="preserve">To </w:t>
      </w:r>
      <w:r w:rsidR="00B9416B">
        <w:t xml:space="preserve">Provide </w:t>
      </w:r>
      <w:r>
        <w:t xml:space="preserve">Families During </w:t>
      </w:r>
      <w:r w:rsidR="00105435">
        <w:t>Registration: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E16712" w:rsidTr="00895EDB">
        <w:trPr>
          <w:trHeight w:val="165"/>
        </w:trPr>
        <w:tc>
          <w:tcPr>
            <w:tcW w:w="8725" w:type="dxa"/>
          </w:tcPr>
          <w:p w:rsidR="00E16712" w:rsidRDefault="00895EDB">
            <w:r>
              <w:t>Kindergarten daily schedule</w:t>
            </w:r>
          </w:p>
        </w:tc>
        <w:tc>
          <w:tcPr>
            <w:tcW w:w="625" w:type="dxa"/>
          </w:tcPr>
          <w:p w:rsidR="00E16712" w:rsidRDefault="00E16712"/>
        </w:tc>
      </w:tr>
      <w:tr w:rsidR="00895EDB" w:rsidTr="00B9416B">
        <w:trPr>
          <w:trHeight w:val="360"/>
        </w:trPr>
        <w:tc>
          <w:tcPr>
            <w:tcW w:w="8725" w:type="dxa"/>
          </w:tcPr>
          <w:p w:rsidR="00895EDB" w:rsidRDefault="00895EDB" w:rsidP="00895EDB">
            <w:r>
              <w:t>List of strategies to support transition into kindergarten in the home</w:t>
            </w:r>
          </w:p>
        </w:tc>
        <w:tc>
          <w:tcPr>
            <w:tcW w:w="625" w:type="dxa"/>
          </w:tcPr>
          <w:p w:rsidR="00895EDB" w:rsidRDefault="00895EDB"/>
        </w:tc>
      </w:tr>
      <w:tr w:rsidR="00E16712" w:rsidTr="00B9416B">
        <w:tc>
          <w:tcPr>
            <w:tcW w:w="8725" w:type="dxa"/>
          </w:tcPr>
          <w:p w:rsidR="00E16712" w:rsidRDefault="00E16712">
            <w:r>
              <w:t xml:space="preserve">Kindergarten </w:t>
            </w:r>
            <w:r w:rsidR="00533514">
              <w:t xml:space="preserve">skills </w:t>
            </w:r>
            <w:r>
              <w:t>readiness checklist</w:t>
            </w:r>
          </w:p>
        </w:tc>
        <w:tc>
          <w:tcPr>
            <w:tcW w:w="625" w:type="dxa"/>
          </w:tcPr>
          <w:p w:rsidR="00E16712" w:rsidRDefault="00E16712"/>
        </w:tc>
      </w:tr>
      <w:tr w:rsidR="00E16712" w:rsidTr="0003000D">
        <w:trPr>
          <w:trHeight w:val="285"/>
        </w:trPr>
        <w:tc>
          <w:tcPr>
            <w:tcW w:w="8725" w:type="dxa"/>
          </w:tcPr>
          <w:p w:rsidR="0003000D" w:rsidRDefault="00E16712">
            <w:r>
              <w:t>School information sheet (who’s who)</w:t>
            </w:r>
          </w:p>
        </w:tc>
        <w:tc>
          <w:tcPr>
            <w:tcW w:w="625" w:type="dxa"/>
          </w:tcPr>
          <w:p w:rsidR="00E16712" w:rsidRDefault="00E16712"/>
        </w:tc>
      </w:tr>
      <w:tr w:rsidR="0003000D" w:rsidTr="00B9416B">
        <w:trPr>
          <w:trHeight w:val="240"/>
        </w:trPr>
        <w:tc>
          <w:tcPr>
            <w:tcW w:w="8725" w:type="dxa"/>
          </w:tcPr>
          <w:p w:rsidR="0003000D" w:rsidRDefault="0003000D" w:rsidP="0003000D">
            <w:r>
              <w:t>Onsite support person to help families obtain documentation</w:t>
            </w:r>
          </w:p>
        </w:tc>
        <w:tc>
          <w:tcPr>
            <w:tcW w:w="625" w:type="dxa"/>
          </w:tcPr>
          <w:p w:rsidR="0003000D" w:rsidRDefault="0003000D"/>
        </w:tc>
      </w:tr>
      <w:tr w:rsidR="00E16712" w:rsidTr="00B9416B">
        <w:tc>
          <w:tcPr>
            <w:tcW w:w="8725" w:type="dxa"/>
          </w:tcPr>
          <w:p w:rsidR="00E16712" w:rsidRDefault="00061FF0">
            <w:r>
              <w:t>List of community resources</w:t>
            </w:r>
          </w:p>
        </w:tc>
        <w:tc>
          <w:tcPr>
            <w:tcW w:w="625" w:type="dxa"/>
          </w:tcPr>
          <w:p w:rsidR="00E16712" w:rsidRDefault="00E16712"/>
        </w:tc>
      </w:tr>
      <w:tr w:rsidR="00E16712" w:rsidTr="0003000D">
        <w:trPr>
          <w:trHeight w:val="165"/>
        </w:trPr>
        <w:tc>
          <w:tcPr>
            <w:tcW w:w="8725" w:type="dxa"/>
          </w:tcPr>
          <w:p w:rsidR="00E16712" w:rsidRDefault="00061FF0">
            <w:r>
              <w:t>Summer resources to support continuation of learning</w:t>
            </w:r>
          </w:p>
        </w:tc>
        <w:tc>
          <w:tcPr>
            <w:tcW w:w="625" w:type="dxa"/>
          </w:tcPr>
          <w:p w:rsidR="00E16712" w:rsidRDefault="00E16712"/>
        </w:tc>
      </w:tr>
      <w:tr w:rsidR="0003000D" w:rsidTr="00B9416B">
        <w:trPr>
          <w:trHeight w:val="105"/>
        </w:trPr>
        <w:tc>
          <w:tcPr>
            <w:tcW w:w="8725" w:type="dxa"/>
          </w:tcPr>
          <w:p w:rsidR="0003000D" w:rsidRDefault="0003000D" w:rsidP="0003000D">
            <w:r>
              <w:t>“Getting to know my child” sheet (to be completed by families for K teacher)</w:t>
            </w:r>
          </w:p>
        </w:tc>
        <w:tc>
          <w:tcPr>
            <w:tcW w:w="625" w:type="dxa"/>
          </w:tcPr>
          <w:p w:rsidR="0003000D" w:rsidRDefault="0003000D"/>
        </w:tc>
      </w:tr>
      <w:tr w:rsidR="00E16712" w:rsidTr="00B9416B">
        <w:tc>
          <w:tcPr>
            <w:tcW w:w="8725" w:type="dxa"/>
          </w:tcPr>
          <w:p w:rsidR="00E16712" w:rsidRDefault="002A58AE">
            <w:r>
              <w:t>Bus route information</w:t>
            </w:r>
          </w:p>
        </w:tc>
        <w:tc>
          <w:tcPr>
            <w:tcW w:w="625" w:type="dxa"/>
          </w:tcPr>
          <w:p w:rsidR="00E16712" w:rsidRDefault="00E16712"/>
        </w:tc>
      </w:tr>
      <w:tr w:rsidR="00E16712" w:rsidTr="00B9416B">
        <w:tc>
          <w:tcPr>
            <w:tcW w:w="8725" w:type="dxa"/>
          </w:tcPr>
          <w:p w:rsidR="00E16712" w:rsidRDefault="00E16712">
            <w:r>
              <w:t>Dates for upcoming transition/ family engagement events</w:t>
            </w:r>
          </w:p>
        </w:tc>
        <w:tc>
          <w:tcPr>
            <w:tcW w:w="625" w:type="dxa"/>
          </w:tcPr>
          <w:p w:rsidR="00E16712" w:rsidRDefault="00E16712"/>
        </w:tc>
      </w:tr>
      <w:tr w:rsidR="00E16712" w:rsidTr="00B9416B">
        <w:tc>
          <w:tcPr>
            <w:tcW w:w="8725" w:type="dxa"/>
          </w:tcPr>
          <w:p w:rsidR="00E16712" w:rsidRDefault="00E141B1">
            <w:r>
              <w:t>School c</w:t>
            </w:r>
            <w:r w:rsidR="00E16712">
              <w:t xml:space="preserve">alendar </w:t>
            </w:r>
            <w:r>
              <w:t>for</w:t>
            </w:r>
            <w:r w:rsidR="00E16712">
              <w:t xml:space="preserve"> next academic year</w:t>
            </w:r>
          </w:p>
        </w:tc>
        <w:tc>
          <w:tcPr>
            <w:tcW w:w="625" w:type="dxa"/>
          </w:tcPr>
          <w:p w:rsidR="00E16712" w:rsidRDefault="00E16712"/>
        </w:tc>
      </w:tr>
    </w:tbl>
    <w:p w:rsidR="00B50333" w:rsidRDefault="00B50333"/>
    <w:p w:rsidR="00555E81" w:rsidRDefault="00B9416B" w:rsidP="00B9416B">
      <w:pPr>
        <w:pStyle w:val="Heading2"/>
      </w:pPr>
      <w:r>
        <w:t>After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B9416B" w:rsidTr="002A58AE">
        <w:tc>
          <w:tcPr>
            <w:tcW w:w="8815" w:type="dxa"/>
          </w:tcPr>
          <w:p w:rsidR="00B9416B" w:rsidRDefault="00895EDB" w:rsidP="00B9416B">
            <w:r>
              <w:t>Kindergarten teacher sends p</w:t>
            </w:r>
            <w:r w:rsidR="002A58AE">
              <w:t>ersonal f</w:t>
            </w:r>
            <w:r w:rsidR="00B9416B">
              <w:t xml:space="preserve">ollow-up </w:t>
            </w:r>
            <w:r w:rsidR="002A58AE">
              <w:t>postcard welcoming each child</w:t>
            </w:r>
          </w:p>
        </w:tc>
        <w:tc>
          <w:tcPr>
            <w:tcW w:w="535" w:type="dxa"/>
          </w:tcPr>
          <w:p w:rsidR="00B9416B" w:rsidRDefault="00B9416B" w:rsidP="00B9416B"/>
        </w:tc>
      </w:tr>
      <w:tr w:rsidR="00B9416B" w:rsidTr="002A58AE">
        <w:tc>
          <w:tcPr>
            <w:tcW w:w="8815" w:type="dxa"/>
          </w:tcPr>
          <w:p w:rsidR="00B9416B" w:rsidRDefault="00895EDB" w:rsidP="00B9416B">
            <w:r>
              <w:t>Host a school orientation for incoming children and their families</w:t>
            </w:r>
          </w:p>
        </w:tc>
        <w:tc>
          <w:tcPr>
            <w:tcW w:w="535" w:type="dxa"/>
          </w:tcPr>
          <w:p w:rsidR="00B9416B" w:rsidRDefault="00B9416B" w:rsidP="00B9416B"/>
        </w:tc>
      </w:tr>
      <w:tr w:rsidR="00B9416B" w:rsidTr="002A58AE">
        <w:tc>
          <w:tcPr>
            <w:tcW w:w="8815" w:type="dxa"/>
          </w:tcPr>
          <w:p w:rsidR="00B9416B" w:rsidRDefault="00B9416B" w:rsidP="00B9416B"/>
        </w:tc>
        <w:tc>
          <w:tcPr>
            <w:tcW w:w="535" w:type="dxa"/>
          </w:tcPr>
          <w:p w:rsidR="00B9416B" w:rsidRDefault="00B9416B" w:rsidP="00B9416B"/>
        </w:tc>
      </w:tr>
      <w:tr w:rsidR="00B9416B" w:rsidTr="002A58AE">
        <w:tc>
          <w:tcPr>
            <w:tcW w:w="8815" w:type="dxa"/>
          </w:tcPr>
          <w:p w:rsidR="00B9416B" w:rsidRDefault="00B9416B" w:rsidP="00B9416B"/>
        </w:tc>
        <w:tc>
          <w:tcPr>
            <w:tcW w:w="535" w:type="dxa"/>
          </w:tcPr>
          <w:p w:rsidR="00B9416B" w:rsidRDefault="00B9416B" w:rsidP="00B9416B"/>
        </w:tc>
      </w:tr>
      <w:tr w:rsidR="00B9416B" w:rsidTr="002A58AE">
        <w:tc>
          <w:tcPr>
            <w:tcW w:w="8815" w:type="dxa"/>
          </w:tcPr>
          <w:p w:rsidR="00B9416B" w:rsidRDefault="00B9416B" w:rsidP="00B9416B"/>
        </w:tc>
        <w:tc>
          <w:tcPr>
            <w:tcW w:w="535" w:type="dxa"/>
          </w:tcPr>
          <w:p w:rsidR="00B9416B" w:rsidRDefault="00B9416B" w:rsidP="00B9416B"/>
        </w:tc>
      </w:tr>
      <w:tr w:rsidR="00B9416B" w:rsidTr="002A58AE">
        <w:tc>
          <w:tcPr>
            <w:tcW w:w="8815" w:type="dxa"/>
          </w:tcPr>
          <w:p w:rsidR="00B9416B" w:rsidRDefault="00B9416B" w:rsidP="00B9416B"/>
        </w:tc>
        <w:tc>
          <w:tcPr>
            <w:tcW w:w="535" w:type="dxa"/>
          </w:tcPr>
          <w:p w:rsidR="00B9416B" w:rsidRDefault="00B9416B" w:rsidP="00B9416B"/>
        </w:tc>
      </w:tr>
      <w:tr w:rsidR="00B9416B" w:rsidTr="002A58AE">
        <w:tc>
          <w:tcPr>
            <w:tcW w:w="8815" w:type="dxa"/>
          </w:tcPr>
          <w:p w:rsidR="00B9416B" w:rsidRDefault="00B9416B" w:rsidP="00B9416B"/>
        </w:tc>
        <w:tc>
          <w:tcPr>
            <w:tcW w:w="535" w:type="dxa"/>
          </w:tcPr>
          <w:p w:rsidR="00B9416B" w:rsidRDefault="00B9416B" w:rsidP="00B9416B"/>
        </w:tc>
      </w:tr>
    </w:tbl>
    <w:p w:rsidR="00B9416B" w:rsidRPr="00B9416B" w:rsidRDefault="00B9416B" w:rsidP="00B9416B"/>
    <w:p w:rsidR="00B50333" w:rsidRDefault="00B50333" w:rsidP="000052B8">
      <w:pPr>
        <w:ind w:left="9360"/>
      </w:pPr>
    </w:p>
    <w:sectPr w:rsidR="00B50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2A" w:rsidRDefault="00A01E2A" w:rsidP="00E141B1">
      <w:pPr>
        <w:spacing w:after="0" w:line="240" w:lineRule="auto"/>
      </w:pPr>
      <w:r>
        <w:separator/>
      </w:r>
    </w:p>
  </w:endnote>
  <w:endnote w:type="continuationSeparator" w:id="0">
    <w:p w:rsidR="00A01E2A" w:rsidRDefault="00A01E2A" w:rsidP="00E1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70" w:rsidRDefault="00436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B8" w:rsidRDefault="000052B8" w:rsidP="000052B8">
    <w:pPr>
      <w:pStyle w:val="Footer"/>
      <w:jc w:val="right"/>
    </w:pPr>
  </w:p>
  <w:p w:rsidR="000052B8" w:rsidRDefault="000052B8" w:rsidP="000052B8">
    <w:pPr>
      <w:pStyle w:val="Footer"/>
      <w:jc w:val="right"/>
    </w:pPr>
    <w:r>
      <w:rPr>
        <w:noProof/>
      </w:rPr>
      <w:drawing>
        <wp:inline distT="0" distB="0" distL="0" distR="0">
          <wp:extent cx="862965" cy="772391"/>
          <wp:effectExtent l="0" t="0" r="0" b="8890"/>
          <wp:docPr id="2" name="Picture 2" descr="Montana O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489" cy="78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D70" w:rsidRDefault="00436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70" w:rsidRDefault="00436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2A" w:rsidRDefault="00A01E2A" w:rsidP="00E141B1">
      <w:pPr>
        <w:spacing w:after="0" w:line="240" w:lineRule="auto"/>
      </w:pPr>
      <w:r>
        <w:separator/>
      </w:r>
    </w:p>
  </w:footnote>
  <w:footnote w:type="continuationSeparator" w:id="0">
    <w:p w:rsidR="00A01E2A" w:rsidRDefault="00A01E2A" w:rsidP="00E1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70" w:rsidRDefault="00436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B1" w:rsidRDefault="00E141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141B1" w:rsidRDefault="00436D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436D70">
                                <w:rPr>
                                  <w:caps/>
                                  <w:color w:val="FFFFFF" w:themeColor="background1"/>
                                </w:rPr>
                                <w:t xml:space="preserve">Kindergarten Transition Checklist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–</w:t>
                              </w:r>
                              <w:r w:rsidRPr="00436D70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Receiving Kindergarten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141B1" w:rsidRDefault="00436D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436D70">
                          <w:rPr>
                            <w:caps/>
                            <w:color w:val="FFFFFF" w:themeColor="background1"/>
                          </w:rPr>
                          <w:t xml:space="preserve">Kindergarten Transition Checklist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–</w:t>
                        </w:r>
                        <w:r w:rsidRPr="00436D70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Receiving Kindergarten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70" w:rsidRDefault="00436D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E"/>
    <w:rsid w:val="000052B8"/>
    <w:rsid w:val="0003000D"/>
    <w:rsid w:val="00061FF0"/>
    <w:rsid w:val="00105435"/>
    <w:rsid w:val="002A58AE"/>
    <w:rsid w:val="003542CC"/>
    <w:rsid w:val="00436D70"/>
    <w:rsid w:val="00533514"/>
    <w:rsid w:val="00555E81"/>
    <w:rsid w:val="005B266C"/>
    <w:rsid w:val="007C02EE"/>
    <w:rsid w:val="00895EDB"/>
    <w:rsid w:val="008C68A4"/>
    <w:rsid w:val="00A01E2A"/>
    <w:rsid w:val="00AA765D"/>
    <w:rsid w:val="00B50333"/>
    <w:rsid w:val="00B9416B"/>
    <w:rsid w:val="00E141B1"/>
    <w:rsid w:val="00E1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EA997B9-2530-4122-A7D0-E9C88296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14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1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1B1"/>
  </w:style>
  <w:style w:type="paragraph" w:styleId="Footer">
    <w:name w:val="footer"/>
    <w:basedOn w:val="Normal"/>
    <w:link w:val="FooterChar"/>
    <w:uiPriority w:val="99"/>
    <w:unhideWhenUsed/>
    <w:rsid w:val="00E1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Transition Checklist – Receiving Kindergarten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Transition Checklist – Receiving Kindergarten</dc:title>
  <dc:subject/>
  <dc:creator>Lehman, Jody</dc:creator>
  <cp:keywords/>
  <dc:description/>
  <cp:lastModifiedBy>Dempsey, Tara</cp:lastModifiedBy>
  <cp:revision>2</cp:revision>
  <dcterms:created xsi:type="dcterms:W3CDTF">2019-04-08T21:19:00Z</dcterms:created>
  <dcterms:modified xsi:type="dcterms:W3CDTF">2019-04-08T21:19:00Z</dcterms:modified>
</cp:coreProperties>
</file>